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5A" w:rsidRDefault="00284BEF">
      <w:r>
        <w:t>Michael Graves is a management and communication expert with experience in board revitalization, strategic planni</w:t>
      </w:r>
      <w:r w:rsidR="00951A4C">
        <w:t>ng</w:t>
      </w:r>
      <w:r w:rsidR="004D39E1">
        <w:t>,</w:t>
      </w:r>
      <w:r w:rsidR="00951A4C">
        <w:t xml:space="preserve"> and leadership coaching. He specializes in</w:t>
      </w:r>
      <w:r>
        <w:t xml:space="preserve"> invigorating stagnant organizations</w:t>
      </w:r>
      <w:r w:rsidR="00F26A3D">
        <w:t>.</w:t>
      </w:r>
    </w:p>
    <w:p w:rsidR="002204D5" w:rsidRDefault="002204D5"/>
    <w:p w:rsidR="002204D5" w:rsidRDefault="002204D5">
      <w:r>
        <w:t xml:space="preserve">Mr. Graves </w:t>
      </w:r>
      <w:r w:rsidR="002F489E">
        <w:t xml:space="preserve">leverages ethnographic research and strategic facilitation to </w:t>
      </w:r>
      <w:r w:rsidR="004D39E1">
        <w:t>guide</w:t>
      </w:r>
      <w:r w:rsidR="002F489E">
        <w:t xml:space="preserve"> his clients to take ownership of their own strategic initiatives</w:t>
      </w:r>
      <w:r w:rsidR="00B813B4">
        <w:t>, ensuring his clients</w:t>
      </w:r>
      <w:r w:rsidR="00951A4C">
        <w:t xml:space="preserve"> maintain a steady trajectory t</w:t>
      </w:r>
      <w:r w:rsidR="00B813B4">
        <w:t>o achieving</w:t>
      </w:r>
      <w:r w:rsidR="0051449E">
        <w:t xml:space="preserve"> their</w:t>
      </w:r>
      <w:r w:rsidR="00951A4C">
        <w:t xml:space="preserve"> goals. </w:t>
      </w:r>
    </w:p>
    <w:p w:rsidR="0035245A" w:rsidRDefault="0035245A"/>
    <w:p w:rsidR="00E642F7" w:rsidRDefault="008A7FF1">
      <w:r>
        <w:t>In addition to his coaching and consulting exper</w:t>
      </w:r>
      <w:r w:rsidR="00951A4C">
        <w:t xml:space="preserve">ience, Mr. Graves has served in </w:t>
      </w:r>
      <w:r>
        <w:t>management and strategic partner positions for international organizations.</w:t>
      </w:r>
      <w:r w:rsidR="002B5A11">
        <w:t xml:space="preserve"> His experience navigating</w:t>
      </w:r>
      <w:r w:rsidR="002204D5">
        <w:t xml:space="preserve"> complex political environments</w:t>
      </w:r>
      <w:r>
        <w:t xml:space="preserve"> and develop</w:t>
      </w:r>
      <w:r w:rsidR="002B5A11">
        <w:t>ing</w:t>
      </w:r>
      <w:r>
        <w:t xml:space="preserve"> sustainable relationships</w:t>
      </w:r>
      <w:r w:rsidR="002B5A11">
        <w:t xml:space="preserve"> through online communications brings a un</w:t>
      </w:r>
      <w:r w:rsidR="00B813B4">
        <w:t xml:space="preserve">ique perspective to CCA’s work. Moreover, Mr. Graves has helped produce international diversity, equity and inclusion conferences, and continues to facilitate diversity and inclusion </w:t>
      </w:r>
      <w:r w:rsidR="004D39E1">
        <w:t xml:space="preserve">workshops </w:t>
      </w:r>
      <w:r w:rsidR="00B813B4">
        <w:t xml:space="preserve">for multinational organizations. </w:t>
      </w:r>
    </w:p>
    <w:p w:rsidR="002B5A11" w:rsidRDefault="002B5A11"/>
    <w:p w:rsidR="002B5A11" w:rsidRDefault="00951A4C">
      <w:r>
        <w:t xml:space="preserve">Mr. Graves holds a BA </w:t>
      </w:r>
      <w:r w:rsidR="002B5A11">
        <w:t>in corporate communication</w:t>
      </w:r>
      <w:bookmarkStart w:id="0" w:name="_GoBack"/>
      <w:bookmarkEnd w:id="0"/>
      <w:r w:rsidR="002B5A11">
        <w:t xml:space="preserve"> and public affairs and</w:t>
      </w:r>
      <w:r>
        <w:t xml:space="preserve"> a BS in</w:t>
      </w:r>
      <w:r w:rsidR="002B5A11">
        <w:t xml:space="preserve"> religious studies from Southern Methodist University, as well as a master’s in religious leadership from the Candler School of Theology at Emory University.</w:t>
      </w:r>
    </w:p>
    <w:p w:rsidR="008A7FF1" w:rsidRDefault="008A7FF1"/>
    <w:p w:rsidR="008A7FF1" w:rsidRDefault="008A7FF1"/>
    <w:sectPr w:rsidR="008A7FF1" w:rsidSect="00894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EF"/>
    <w:rsid w:val="002204D5"/>
    <w:rsid w:val="00284BEF"/>
    <w:rsid w:val="002B5A11"/>
    <w:rsid w:val="002F489E"/>
    <w:rsid w:val="0035245A"/>
    <w:rsid w:val="004D39E1"/>
    <w:rsid w:val="0051449E"/>
    <w:rsid w:val="006B3A93"/>
    <w:rsid w:val="006C503D"/>
    <w:rsid w:val="0089463F"/>
    <w:rsid w:val="008A7FF1"/>
    <w:rsid w:val="00951A4C"/>
    <w:rsid w:val="00A34F20"/>
    <w:rsid w:val="00B813B4"/>
    <w:rsid w:val="00E642F7"/>
    <w:rsid w:val="00F26A3D"/>
    <w:rsid w:val="00F373F8"/>
    <w:rsid w:val="00F9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18B2B9F6-80FD-504A-A7A7-514AB7E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F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Graves</dc:creator>
  <cp:keywords/>
  <dc:description/>
  <cp:lastModifiedBy>Lorna Greenlee</cp:lastModifiedBy>
  <cp:revision>3</cp:revision>
  <dcterms:created xsi:type="dcterms:W3CDTF">2019-09-30T17:35:00Z</dcterms:created>
  <dcterms:modified xsi:type="dcterms:W3CDTF">2019-09-30T17:39:00Z</dcterms:modified>
</cp:coreProperties>
</file>